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8"/>
      </w:pPr>
      <w:r>
        <w:t>窗体顶端</w:t>
      </w:r>
    </w:p>
    <w:p>
      <w:pPr>
        <w:keepNext w:val="0"/>
        <w:keepLines w:val="0"/>
        <w:widowControl/>
        <w:suppressLineNumbers w:val="0"/>
        <w:pBdr>
          <w:top w:val="none" w:color="auto" w:sz="0" w:space="0"/>
          <w:bottom w:val="none" w:color="auto" w:sz="0" w:space="0"/>
        </w:pBdr>
        <w:spacing w:before="0" w:beforeAutospacing="0" w:after="0" w:afterAutospacing="0" w:line="17" w:lineRule="atLeast"/>
        <w:ind w:left="0" w:right="0"/>
        <w:jc w:val="center"/>
        <w:rPr>
          <w:rFonts w:hint="default" w:ascii="Tahoma" w:hAnsi="Tahoma" w:eastAsia="Tahoma" w:cs="Tahoma"/>
          <w:color w:val="333333"/>
          <w:sz w:val="16"/>
          <w:szCs w:val="16"/>
        </w:rPr>
      </w:pPr>
      <w:bookmarkStart w:id="0" w:name="_GoBack"/>
      <w:bookmarkEnd w:id="0"/>
      <w:r>
        <w:rPr>
          <w:rFonts w:hint="eastAsia" w:ascii="宋体" w:hAnsi="宋体" w:eastAsia="宋体" w:cs="宋体"/>
          <w:color w:val="333333"/>
          <w:kern w:val="0"/>
          <w:sz w:val="28"/>
          <w:szCs w:val="28"/>
          <w:lang w:val="en-US" w:eastAsia="zh-CN" w:bidi="ar"/>
        </w:rPr>
        <w:t>关于做好2023年基本公共卫生服务工作的通知</w:t>
      </w:r>
    </w:p>
    <w:p>
      <w:pPr>
        <w:pStyle w:val="209"/>
      </w:pPr>
      <w:r>
        <w:t>窗体底端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ascii="Arial" w:hAnsi="Arial" w:eastAsia="仿宋" w:cs="Arial"/>
          <w:color w:val="484848"/>
          <w:sz w:val="19"/>
          <w:szCs w:val="19"/>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ascii="仿宋" w:hAnsi="仿宋" w:eastAsia="仿宋" w:cs="仿宋"/>
          <w:color w:val="484848"/>
          <w:sz w:val="25"/>
          <w:szCs w:val="25"/>
        </w:rPr>
      </w:pPr>
      <w:r>
        <w:rPr>
          <w:rFonts w:ascii="Arial" w:hAnsi="Arial" w:eastAsia="仿宋" w:cs="Arial"/>
          <w:color w:val="484848"/>
          <w:sz w:val="19"/>
          <w:szCs w:val="19"/>
          <w:bdr w:val="none" w:color="auto" w:sz="0" w:space="0"/>
        </w:rPr>
        <w:t>各省、自治区、直辖市及新疆生产建设兵团卫生健康委、财政厅（局）、中医药局、疾控局：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25"/>
          <w:szCs w:val="25"/>
        </w:rPr>
      </w:pPr>
      <w:r>
        <w:rPr>
          <w:rFonts w:hint="default" w:ascii="Arial" w:hAnsi="Arial" w:eastAsia="仿宋" w:cs="Arial"/>
          <w:color w:val="484848"/>
          <w:sz w:val="19"/>
          <w:szCs w:val="19"/>
          <w:bdr w:val="none" w:color="auto" w:sz="0" w:space="0"/>
        </w:rPr>
        <w:t>为全面深入贯彻落实党的二十大精神，推进健康中国建设，完善人民健康促进政策，持续提升基本公共服务水平，现就做好2023年基本公共卫生服务工作通知如下：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ascii="微软雅黑" w:hAnsi="微软雅黑" w:eastAsia="微软雅黑" w:cs="微软雅黑"/>
          <w:color w:val="484848"/>
          <w:sz w:val="25"/>
          <w:szCs w:val="25"/>
        </w:rPr>
      </w:pPr>
      <w:r>
        <w:rPr>
          <w:rFonts w:hint="default" w:ascii="Arial" w:hAnsi="Arial" w:eastAsia="微软雅黑" w:cs="Arial"/>
          <w:color w:val="484848"/>
          <w:sz w:val="19"/>
          <w:szCs w:val="19"/>
          <w:bdr w:val="none" w:color="auto" w:sz="0" w:space="0"/>
        </w:rPr>
        <w:t>一、提高经费补助标准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25"/>
          <w:szCs w:val="25"/>
        </w:rPr>
      </w:pPr>
      <w:r>
        <w:rPr>
          <w:rFonts w:hint="default" w:ascii="Arial" w:hAnsi="Arial" w:eastAsia="仿宋" w:cs="Arial"/>
          <w:color w:val="484848"/>
          <w:sz w:val="19"/>
          <w:szCs w:val="19"/>
          <w:bdr w:val="none" w:color="auto" w:sz="0" w:space="0"/>
        </w:rPr>
        <w:t>（一）明确增加经费使用途径。2023年，基本公共卫生服务经费人均财政补助标准为89元，新增经费重点支持地方强化对老年人、儿童的基本公共卫生服务。2020年—2022年累计增加的基本公共卫生服务财政补助经费，继续统筹用于基本公共卫生服务和基层医疗卫生机构开展疫情防控有关工作，重点支持做实做细新冠重点人群健康管理服务，加强传染病及突发公共卫生事件报告和处理，按照服务规范提质扩面，优化服务内容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25"/>
          <w:szCs w:val="25"/>
        </w:rPr>
      </w:pPr>
      <w:r>
        <w:rPr>
          <w:rFonts w:hint="default" w:ascii="Arial" w:hAnsi="Arial" w:eastAsia="仿宋" w:cs="Arial"/>
          <w:color w:val="484848"/>
          <w:sz w:val="19"/>
          <w:szCs w:val="19"/>
          <w:bdr w:val="none" w:color="auto" w:sz="0" w:space="0"/>
        </w:rPr>
        <w:t>（二）加强经费管理和使用。各地要严格落实财政事权和支出责任，足额落实财政补助经费，对于分配到乡村两级的基本公共卫生服务经费，要合理明确乡村两级分工，采取“先预拨、后结算”的方式，切实落实村卫生室承担基本公共卫生服务的补助。各地要严格执行财政部等5部门印发的《基本公共卫生服务补助资金管理办法》（财社〔2022〕31号），加强资金管理，加快资金拨付进度，探索完善以服务结果为导向的资金支付方式，规范经费使用，切实提高资金使用效益，保障人民群众健康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微软雅黑" w:hAnsi="微软雅黑" w:eastAsia="微软雅黑" w:cs="微软雅黑"/>
          <w:color w:val="484848"/>
          <w:sz w:val="25"/>
          <w:szCs w:val="25"/>
        </w:rPr>
      </w:pPr>
      <w:r>
        <w:rPr>
          <w:rFonts w:hint="default" w:ascii="Arial" w:hAnsi="Arial" w:eastAsia="微软雅黑" w:cs="Arial"/>
          <w:color w:val="484848"/>
          <w:sz w:val="19"/>
          <w:szCs w:val="19"/>
          <w:bdr w:val="none" w:color="auto" w:sz="0" w:space="0"/>
        </w:rPr>
        <w:t>二、明确年度重点工作任务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25"/>
          <w:szCs w:val="25"/>
        </w:rPr>
      </w:pPr>
      <w:r>
        <w:rPr>
          <w:rFonts w:hint="default" w:ascii="Arial" w:hAnsi="Arial" w:eastAsia="仿宋" w:cs="Arial"/>
          <w:color w:val="484848"/>
          <w:sz w:val="19"/>
          <w:szCs w:val="19"/>
          <w:bdr w:val="none" w:color="auto" w:sz="0" w:space="0"/>
        </w:rPr>
        <w:t>2023年基本公共卫生服务项目种类和数量总体不变，各地要重点在巩固做实现有项目，强化“一老一小”等重点人群健康管理服务，改善群众获得感和感受度上加强工作。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25"/>
          <w:szCs w:val="25"/>
        </w:rPr>
      </w:pPr>
      <w:r>
        <w:rPr>
          <w:rFonts w:hint="default" w:ascii="Arial" w:hAnsi="Arial" w:eastAsia="仿宋" w:cs="Arial"/>
          <w:color w:val="484848"/>
          <w:sz w:val="19"/>
          <w:szCs w:val="19"/>
          <w:bdr w:val="none" w:color="auto" w:sz="0" w:space="0"/>
        </w:rPr>
        <w:t>（一）明确年度绩效目标。2023年基本公共卫生服务绩效目标已随财政部、国家卫生健康委《关于下达2023年基本公共卫生服务补助资金预算的通知》（财社〔2023〕36号）下达，各地要明确年度区域绩效目标，统筹各市（地、州）实际，逐级确定任务并及时下达。各地要统筹把握好基本公共卫生服务任务和经费执行进度，定期报送基本公共卫生服务进展，加强数据质量控制，确保半年度和年度任务如期顺利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25"/>
          <w:szCs w:val="25"/>
        </w:rPr>
      </w:pPr>
      <w:r>
        <w:rPr>
          <w:rFonts w:hint="default" w:ascii="Arial" w:hAnsi="Arial" w:eastAsia="仿宋" w:cs="Arial"/>
          <w:color w:val="484848"/>
          <w:sz w:val="19"/>
          <w:szCs w:val="19"/>
          <w:bdr w:val="none" w:color="auto" w:sz="0" w:space="0"/>
        </w:rPr>
        <w:t>（二）强化“一老一小”等重点人群健康管理服务。继续以老年人健康体检为抓手做实老年人健康管理服务，加强上级医院或医共体牵头医院对基层医疗卫生机构的技术指导和质量控制，做好老年人健康体检报告分析和结果反馈，加强后续有针对性的健康指导、健康咨询、健康管理等服务。各地要摸清辖区65岁及以上常住老年人底数，建立并动态更新台账。广泛开展老年人健康管理服务宣传，充分调动社区、家庭、辖区驻地单位的积极性，动员符合条件的老年人主动利用基本公共卫生服务，积极接受老年人健康管理服务和中医药健康服务。对于未利用基本公共卫生服务开展健康体检的老年人，要指导辖区承担基本公共卫生服务任务的基层医疗卫生机构主动了解老年人的健康状况，结合其他渠道开展健康体检的结果做好相应健康管理服务。鼓励有条件的地方继续开展老年人认知功能初筛服务，对筛查结果异常的老年人，指导其到上级医疗卫生机构复查。做实0~6岁儿童健康管理服务和0～3岁儿童中医药健康管理服务，强化3岁以下婴幼儿健康养育照护和咨询指导、儿童生长发育和心理行为发育评估、儿童超重和肥胖的预防、眼保健和近视防控、口腔保健等健康指导和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25"/>
          <w:szCs w:val="25"/>
        </w:rPr>
      </w:pPr>
      <w:r>
        <w:rPr>
          <w:rFonts w:hint="default" w:ascii="Arial" w:hAnsi="Arial" w:eastAsia="仿宋" w:cs="Arial"/>
          <w:color w:val="484848"/>
          <w:sz w:val="19"/>
          <w:szCs w:val="19"/>
          <w:bdr w:val="none" w:color="auto" w:sz="0" w:space="0"/>
        </w:rPr>
        <w:t>（三）提升高血压、2型糖尿病等慢性病患者健康管理服务质量。加强高血压、2型糖尿病患者健康管理，推动城市医疗集团牵头医院和二级医院或县域医共体牵头医院与基层医疗卫生机构建立上下联动、分层分级管理机制。对于血压、血糖控制稳定的，由基层医疗卫生机构按照《国家基本公共卫生服务规范（第三版）》、《国家基层高血压防治管理指南》和《国家基层糖尿病防治管理指南》等提供健康管理服务；对于控制不稳定或不适合在基层诊治的，经转诊到上级医疗机构明确诊断并通过系统治疗稳定后，上级医疗机构要及时将患者转诊至常住地辖区的基层医疗卫生机构接受后续的随访管理服务。对开展高血压、2型糖尿病患者健康管理的团队内的医生，支持按照服务数量和质量参与基本公共卫生服务经费分配。对同时患有高血压、2型糖尿病等多种慢性疾病的患者，要创新手段积极推进开展多病共管服务，提高健康管理协同服务、融合服务的质量和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25"/>
          <w:szCs w:val="25"/>
        </w:rPr>
      </w:pPr>
      <w:r>
        <w:rPr>
          <w:rFonts w:hint="default" w:ascii="Arial" w:hAnsi="Arial" w:eastAsia="仿宋" w:cs="Arial"/>
          <w:color w:val="484848"/>
          <w:sz w:val="19"/>
          <w:szCs w:val="19"/>
          <w:bdr w:val="none" w:color="auto" w:sz="0" w:space="0"/>
        </w:rPr>
        <w:t>（四）提高电子健康档案利用效率和质量。各地要进一步推进电子健康档案管理平台与区域范围内医疗卫生机构电子病历系统及妇幼保健、免疫规划、慢病管理、地方病防治、老年健康信息等重点公共卫生业务系统的条块融合和信息共享，逐步提高电子健康档案管理平台层级，有条件的省份要在省域内建设统一的电子健康档案管理平台。各地要加强对电子健康档案的质量控制，提高信息录入的时效性、完整性和准确性。要通过各种途径广泛宣传电子健康档案“记录一生、服务一生”的理念，结合实际通过开展“晒晒我的健康账户”、“口袋里的健康档案”等形式，调动居民参与记录、更新、使用电子健康档案的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25"/>
          <w:szCs w:val="25"/>
        </w:rPr>
      </w:pPr>
      <w:r>
        <w:rPr>
          <w:rFonts w:hint="default" w:ascii="Arial" w:hAnsi="Arial" w:eastAsia="仿宋" w:cs="Arial"/>
          <w:color w:val="484848"/>
          <w:sz w:val="19"/>
          <w:szCs w:val="19"/>
          <w:bdr w:val="none" w:color="auto" w:sz="0" w:space="0"/>
        </w:rPr>
        <w:t>（五）统筹做好基层疫情防控。当前，新冠疫情流行风险依然存在，季节性传染病高发，各地要高度重视，结合新冠疫情和传染病流行特点，加强部署，充分发挥基层医疗卫生机构“哨点”作用，指导基层医疗卫生机构规范开展传染病及突发公共卫生事件报告和处理。要落实好国家免疫规划，加强疫苗接种人员培训，提高基层疫苗接种服务质量，保证适龄儿童及时、全程接种疫苗。继续按照统一部署做好新冠病毒疫苗目标人群疫苗接种工作。继续按照《新冠重点人群管理服务与健康监测指南》，分类分级对重点人群服务落实“六个到位”，把重点人群防护工作做实做细，加强日常管理服务和健康监测，确保对重症高风险人群早发现、早识别、早干预，为防重症发挥基础性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微软雅黑" w:hAnsi="微软雅黑" w:eastAsia="微软雅黑" w:cs="微软雅黑"/>
          <w:color w:val="484848"/>
          <w:sz w:val="25"/>
          <w:szCs w:val="25"/>
        </w:rPr>
      </w:pPr>
      <w:r>
        <w:rPr>
          <w:rFonts w:hint="default" w:ascii="Arial" w:hAnsi="Arial" w:eastAsia="微软雅黑" w:cs="Arial"/>
          <w:color w:val="484848"/>
          <w:sz w:val="19"/>
          <w:szCs w:val="19"/>
          <w:bdr w:val="none" w:color="auto" w:sz="0" w:space="0"/>
        </w:rPr>
        <w:t>三、充分利用家庭医生签约服务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25"/>
          <w:szCs w:val="25"/>
        </w:rPr>
      </w:pPr>
      <w:r>
        <w:rPr>
          <w:rFonts w:hint="default" w:ascii="Arial" w:hAnsi="Arial" w:eastAsia="仿宋" w:cs="Arial"/>
          <w:color w:val="484848"/>
          <w:sz w:val="19"/>
          <w:szCs w:val="19"/>
          <w:bdr w:val="none" w:color="auto" w:sz="0" w:space="0"/>
        </w:rPr>
        <w:t>各地要综合考虑当地基层卫生人力资源情况、经济发展水平、服务人口、地理状况等，科学测算基本公共卫生服务成本，明确纳入家庭医生签约服务包中的基本公共卫生服务内容和相应的经费额度，支持家庭医生（团队）为签约的重点人群和高血压、2型糖尿病等慢性病患者提供签约服务，落实医防融合的综合性服务，并根据服务数量和质量，在开展绩效评价后及时拨付相应经费。推进打通电子健康档案和家庭医生签约服务管理信息系统，加强基本公共卫生服务、家庭医生签约服务数据的实时更新和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微软雅黑" w:hAnsi="微软雅黑" w:eastAsia="微软雅黑" w:cs="微软雅黑"/>
          <w:color w:val="484848"/>
          <w:sz w:val="25"/>
          <w:szCs w:val="25"/>
        </w:rPr>
      </w:pPr>
      <w:r>
        <w:rPr>
          <w:rFonts w:hint="default" w:ascii="Arial" w:hAnsi="Arial" w:eastAsia="微软雅黑" w:cs="Arial"/>
          <w:color w:val="484848"/>
          <w:sz w:val="19"/>
          <w:szCs w:val="19"/>
          <w:bdr w:val="none" w:color="auto" w:sz="0" w:space="0"/>
        </w:rPr>
        <w:t>四、加强项目绩效管理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25"/>
          <w:szCs w:val="25"/>
        </w:rPr>
      </w:pPr>
      <w:r>
        <w:rPr>
          <w:rFonts w:hint="default" w:ascii="Arial" w:hAnsi="Arial" w:eastAsia="仿宋" w:cs="Arial"/>
          <w:color w:val="484848"/>
          <w:sz w:val="19"/>
          <w:szCs w:val="19"/>
          <w:bdr w:val="none" w:color="auto" w:sz="0" w:space="0"/>
        </w:rPr>
        <w:t>各地要进一步发挥绩效评价的导向作用，将基本公共卫生服务经费落实情况以及乡村医生补助落实情况、绩效目标落实情况、重点人群健康管理服务质量和效果、电子健康档案利用效率和质量、群众满意度等作为绩效评价的重要内容。强化日常评价和年终评价相结合，探索建立日常绩效评价的常态化机制，全面落实将国家复评与地方初评结果的一致性纳入绩效评价。巩固线下、线上结合开展绩效评价的方式方法，切实提高绩效评价质量和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微软雅黑" w:hAnsi="微软雅黑" w:eastAsia="微软雅黑" w:cs="微软雅黑"/>
          <w:color w:val="484848"/>
          <w:sz w:val="25"/>
          <w:szCs w:val="25"/>
        </w:rPr>
      </w:pPr>
      <w:r>
        <w:rPr>
          <w:rFonts w:hint="default" w:ascii="Arial" w:hAnsi="Arial" w:eastAsia="微软雅黑" w:cs="Arial"/>
          <w:color w:val="484848"/>
          <w:sz w:val="19"/>
          <w:szCs w:val="19"/>
          <w:bdr w:val="none" w:color="auto" w:sz="0" w:space="0"/>
        </w:rPr>
        <w:t>五、规范基本公共卫生服务管理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25"/>
          <w:szCs w:val="25"/>
        </w:rPr>
      </w:pPr>
      <w:r>
        <w:rPr>
          <w:rFonts w:hint="default" w:ascii="Arial" w:hAnsi="Arial" w:eastAsia="仿宋" w:cs="Arial"/>
          <w:color w:val="484848"/>
          <w:sz w:val="19"/>
          <w:szCs w:val="19"/>
          <w:bdr w:val="none" w:color="auto" w:sz="0" w:space="0"/>
        </w:rPr>
        <w:t>各地要加强对基本公共卫生服务的日常管理，充分发挥疾病预防控制、妇幼保健等专业机构作用，加强人员培训及对承担任务的医疗卫生机构的督促和指导，持续抓好健康教育和健康素养促进。提高宫颈癌、乳腺癌筛查目标人群覆盖率和筛查质量。引导医疗卫生机构将重点人群健康管理、电子健康档案使用等项目服务统筹提供，提高服务的系统性和连续性。加强基本公共卫生服务与家庭医生签约服务、县域信息化建设等工作的协同，为提高基本公共卫生服务效率和绩效评价质量提供基础。提高基本公共卫生服务精细化管理水平，完善绩效分配激励机制，调动承担服务的医疗卫生机构和医务人员的积极性。各地要广泛利用传统媒体和新媒体，通过多种途径和群众喜闻乐见的方式，持续加强基本公共卫生服务宣传，扩大基本公共卫生服务的影响力和实施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color w:val="484848"/>
          <w:sz w:val="25"/>
          <w:szCs w:val="25"/>
        </w:rPr>
      </w:pPr>
      <w:r>
        <w:rPr>
          <w:rFonts w:hint="default" w:ascii="Arial" w:hAnsi="Arial" w:eastAsia="仿宋" w:cs="Arial"/>
          <w:color w:val="484848"/>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right"/>
        <w:rPr>
          <w:rFonts w:hint="eastAsia" w:ascii="仿宋" w:hAnsi="仿宋" w:eastAsia="仿宋" w:cs="仿宋"/>
          <w:color w:val="484848"/>
          <w:sz w:val="25"/>
          <w:szCs w:val="25"/>
        </w:rPr>
      </w:pPr>
      <w:r>
        <w:rPr>
          <w:rFonts w:hint="default" w:ascii="Arial" w:hAnsi="Arial" w:eastAsia="仿宋" w:cs="Arial"/>
          <w:color w:val="484848"/>
          <w:sz w:val="19"/>
          <w:szCs w:val="19"/>
          <w:bdr w:val="none" w:color="auto" w:sz="0" w:space="0"/>
        </w:rPr>
        <w:t>   国家卫生健康委       财政部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right"/>
        <w:rPr>
          <w:rFonts w:hint="eastAsia" w:ascii="仿宋" w:hAnsi="仿宋" w:eastAsia="仿宋" w:cs="仿宋"/>
          <w:color w:val="484848"/>
          <w:sz w:val="25"/>
          <w:szCs w:val="25"/>
        </w:rPr>
      </w:pPr>
      <w:r>
        <w:rPr>
          <w:rFonts w:hint="default" w:ascii="Arial" w:hAnsi="Arial" w:eastAsia="仿宋" w:cs="Arial"/>
          <w:color w:val="484848"/>
          <w:sz w:val="19"/>
          <w:szCs w:val="19"/>
          <w:bdr w:val="none" w:color="auto" w:sz="0" w:space="0"/>
        </w:rPr>
        <w:t>国家中医药局     国家疾控局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right"/>
        <w:rPr>
          <w:rFonts w:hint="eastAsia" w:ascii="仿宋" w:hAnsi="仿宋" w:eastAsia="仿宋" w:cs="仿宋"/>
          <w:color w:val="484848"/>
          <w:sz w:val="25"/>
          <w:szCs w:val="25"/>
        </w:rPr>
      </w:pPr>
      <w:r>
        <w:rPr>
          <w:rFonts w:hint="default" w:ascii="Arial" w:hAnsi="Arial" w:eastAsia="仿宋" w:cs="Arial"/>
          <w:color w:val="484848"/>
          <w:sz w:val="19"/>
          <w:szCs w:val="19"/>
          <w:bdr w:val="none" w:color="auto" w:sz="0" w:space="0"/>
        </w:rPr>
        <w:t>2023年7月6日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Tahoma">
    <w:panose1 w:val="020B0604030504040204"/>
    <w:charset w:val="00"/>
    <w:family w:val="auto"/>
    <w:pitch w:val="default"/>
    <w:sig w:usb0="E1002EFF" w:usb1="C000605B" w:usb2="00000029" w:usb3="00000000" w:csb0="200101FF" w:csb1="2028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kxiconfont">
    <w:altName w:val="Segoe Print"/>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VideoJS">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10A"/>
    <w:rsid w:val="0080410A"/>
    <w:rsid w:val="009D528E"/>
    <w:rsid w:val="00EB2DA0"/>
    <w:rsid w:val="109610E7"/>
    <w:rsid w:val="1AE1485C"/>
    <w:rsid w:val="28835C35"/>
    <w:rsid w:val="2C0818AE"/>
    <w:rsid w:val="5675015C"/>
    <w:rsid w:val="73645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
    <w:lsdException w:unhideWhenUsed="0" w:uiPriority="0" w:semiHidden="0" w:name=""/>
    <w:lsdException w:uiPriority="99" w:name="Normal (Web)"/>
    <w:lsdException w:uiPriority="99" w:name="HTML Acronym"/>
    <w:lsdException w:uiPriority="99" w:name="HTML Address"/>
    <w:lsdException w:uiPriority="99" w:name="HTML Cite"/>
    <w:lsdException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rPr>
  </w:style>
  <w:style w:type="character" w:styleId="5">
    <w:name w:val="FollowedHyperlink"/>
    <w:basedOn w:val="3"/>
    <w:semiHidden/>
    <w:unhideWhenUsed/>
    <w:uiPriority w:val="99"/>
    <w:rPr>
      <w:rFonts w:ascii="Tahoma" w:hAnsi="Tahoma" w:eastAsia="Tahoma" w:cs="Tahoma"/>
      <w:color w:val="20A0FF"/>
      <w:sz w:val="16"/>
      <w:szCs w:val="16"/>
      <w:u w:val="none"/>
    </w:rPr>
  </w:style>
  <w:style w:type="character" w:styleId="6">
    <w:name w:val="HTML Definition"/>
    <w:basedOn w:val="3"/>
    <w:semiHidden/>
    <w:unhideWhenUsed/>
    <w:qFormat/>
    <w:uiPriority w:val="99"/>
    <w:rPr>
      <w:i/>
    </w:rPr>
  </w:style>
  <w:style w:type="character" w:styleId="7">
    <w:name w:val="Hyperlink"/>
    <w:basedOn w:val="3"/>
    <w:semiHidden/>
    <w:unhideWhenUsed/>
    <w:qFormat/>
    <w:uiPriority w:val="99"/>
    <w:rPr>
      <w:rFonts w:hint="default" w:ascii="Tahoma" w:hAnsi="Tahoma" w:eastAsia="Tahoma" w:cs="Tahoma"/>
      <w:color w:val="20A0FF"/>
      <w:sz w:val="16"/>
      <w:szCs w:val="16"/>
      <w:u w:val="none"/>
    </w:rPr>
  </w:style>
  <w:style w:type="character" w:styleId="8">
    <w:name w:val="HTML Code"/>
    <w:basedOn w:val="3"/>
    <w:semiHidden/>
    <w:unhideWhenUsed/>
    <w:uiPriority w:val="99"/>
    <w:rPr>
      <w:rFonts w:hint="default" w:ascii="Consolas" w:hAnsi="Consolas" w:eastAsia="Consolas" w:cs="Consolas"/>
      <w:color w:val="C7254E"/>
      <w:sz w:val="21"/>
      <w:szCs w:val="21"/>
      <w:shd w:val="clear" w:fill="F9F2F4"/>
    </w:rPr>
  </w:style>
  <w:style w:type="character" w:styleId="9">
    <w:name w:val="HTML Keyboard"/>
    <w:basedOn w:val="3"/>
    <w:semiHidden/>
    <w:unhideWhenUsed/>
    <w:uiPriority w:val="99"/>
    <w:rPr>
      <w:rFonts w:hint="default" w:ascii="Consolas" w:hAnsi="Consolas" w:eastAsia="Consolas" w:cs="Consolas"/>
      <w:color w:val="FFFFFF"/>
      <w:sz w:val="21"/>
      <w:szCs w:val="21"/>
      <w:shd w:val="clear" w:fill="333333"/>
    </w:rPr>
  </w:style>
  <w:style w:type="character" w:styleId="10">
    <w:name w:val="HTML Sample"/>
    <w:basedOn w:val="3"/>
    <w:semiHidden/>
    <w:unhideWhenUsed/>
    <w:uiPriority w:val="99"/>
    <w:rPr>
      <w:rFonts w:ascii="Consolas" w:hAnsi="Consolas" w:eastAsia="Consolas" w:cs="Consolas"/>
      <w:sz w:val="21"/>
      <w:szCs w:val="21"/>
    </w:rPr>
  </w:style>
  <w:style w:type="character" w:customStyle="1" w:styleId="12">
    <w:name w:val="editing-column-mark"/>
    <w:basedOn w:val="3"/>
    <w:uiPriority w:val="0"/>
  </w:style>
  <w:style w:type="character" w:customStyle="1" w:styleId="13">
    <w:name w:val="green"/>
    <w:basedOn w:val="3"/>
    <w:uiPriority w:val="0"/>
    <w:rPr>
      <w:color w:val="008000"/>
    </w:rPr>
  </w:style>
  <w:style w:type="character" w:customStyle="1" w:styleId="14">
    <w:name w:val="ng-scope"/>
    <w:basedOn w:val="3"/>
    <w:uiPriority w:val="0"/>
  </w:style>
  <w:style w:type="character" w:customStyle="1" w:styleId="15">
    <w:name w:val="ng-scope1"/>
    <w:basedOn w:val="3"/>
    <w:uiPriority w:val="0"/>
    <w:rPr>
      <w:color w:val="FFFFFF"/>
      <w:shd w:val="clear" w:fill="E74955"/>
    </w:rPr>
  </w:style>
  <w:style w:type="character" w:customStyle="1" w:styleId="16">
    <w:name w:val="ng-scope2"/>
    <w:basedOn w:val="3"/>
    <w:uiPriority w:val="0"/>
    <w:rPr>
      <w:color w:val="FFFFFF"/>
      <w:shd w:val="clear" w:fill="E74955"/>
    </w:rPr>
  </w:style>
  <w:style w:type="character" w:customStyle="1" w:styleId="17">
    <w:name w:val="ng-scope3"/>
    <w:basedOn w:val="3"/>
    <w:uiPriority w:val="0"/>
    <w:rPr>
      <w:color w:val="47525D"/>
      <w:sz w:val="14"/>
      <w:szCs w:val="14"/>
      <w:shd w:val="clear" w:fill="FFFFFF"/>
    </w:rPr>
  </w:style>
  <w:style w:type="character" w:customStyle="1" w:styleId="18">
    <w:name w:val="ng-scope4"/>
    <w:basedOn w:val="3"/>
    <w:uiPriority w:val="0"/>
  </w:style>
  <w:style w:type="character" w:customStyle="1" w:styleId="19">
    <w:name w:val="ng-scope5"/>
    <w:basedOn w:val="3"/>
    <w:uiPriority w:val="0"/>
    <w:rPr>
      <w:color w:val="FF0000"/>
    </w:rPr>
  </w:style>
  <w:style w:type="character" w:customStyle="1" w:styleId="20">
    <w:name w:val="ng-scope6"/>
    <w:basedOn w:val="3"/>
    <w:uiPriority w:val="0"/>
    <w:rPr>
      <w:color w:val="FFFFFF"/>
      <w:shd w:val="clear" w:fill="E74955"/>
    </w:rPr>
  </w:style>
  <w:style w:type="character" w:customStyle="1" w:styleId="21">
    <w:name w:val="ng-scope7"/>
    <w:basedOn w:val="3"/>
    <w:uiPriority w:val="0"/>
    <w:rPr>
      <w:color w:val="FFFFFF"/>
      <w:shd w:val="clear" w:fill="E74955"/>
    </w:rPr>
  </w:style>
  <w:style w:type="character" w:customStyle="1" w:styleId="22">
    <w:name w:val="ng-scope8"/>
    <w:basedOn w:val="3"/>
    <w:uiPriority w:val="0"/>
    <w:rPr>
      <w:color w:val="FFFFFF"/>
      <w:shd w:val="clear" w:fill="E74955"/>
    </w:rPr>
  </w:style>
  <w:style w:type="character" w:customStyle="1" w:styleId="23">
    <w:name w:val="ng-scope9"/>
    <w:basedOn w:val="3"/>
    <w:uiPriority w:val="0"/>
    <w:rPr>
      <w:color w:val="FFFFFF"/>
      <w:shd w:val="clear" w:fill="E74955"/>
    </w:rPr>
  </w:style>
  <w:style w:type="character" w:customStyle="1" w:styleId="24">
    <w:name w:val="ng-scope10"/>
    <w:basedOn w:val="3"/>
    <w:qFormat/>
    <w:uiPriority w:val="0"/>
  </w:style>
  <w:style w:type="character" w:customStyle="1" w:styleId="25">
    <w:name w:val="ng-scope11"/>
    <w:basedOn w:val="3"/>
    <w:uiPriority w:val="0"/>
  </w:style>
  <w:style w:type="character" w:customStyle="1" w:styleId="26">
    <w:name w:val="ng-scope12"/>
    <w:basedOn w:val="3"/>
    <w:uiPriority w:val="0"/>
  </w:style>
  <w:style w:type="character" w:customStyle="1" w:styleId="27">
    <w:name w:val="ng-scope13"/>
    <w:basedOn w:val="3"/>
    <w:uiPriority w:val="0"/>
  </w:style>
  <w:style w:type="character" w:customStyle="1" w:styleId="28">
    <w:name w:val="ng-scope14"/>
    <w:basedOn w:val="3"/>
    <w:uiPriority w:val="0"/>
  </w:style>
  <w:style w:type="character" w:customStyle="1" w:styleId="29">
    <w:name w:val="ng-scope15"/>
    <w:basedOn w:val="3"/>
    <w:qFormat/>
    <w:uiPriority w:val="0"/>
  </w:style>
  <w:style w:type="character" w:customStyle="1" w:styleId="30">
    <w:name w:val="ng-scope16"/>
    <w:basedOn w:val="3"/>
    <w:uiPriority w:val="0"/>
  </w:style>
  <w:style w:type="character" w:customStyle="1" w:styleId="31">
    <w:name w:val="subscribe-column-title"/>
    <w:basedOn w:val="3"/>
    <w:uiPriority w:val="0"/>
  </w:style>
  <w:style w:type="character" w:customStyle="1" w:styleId="32">
    <w:name w:val="subscribe-column-title1"/>
    <w:basedOn w:val="3"/>
    <w:uiPriority w:val="0"/>
    <w:rPr>
      <w:color w:val="666666"/>
    </w:rPr>
  </w:style>
  <w:style w:type="character" w:customStyle="1" w:styleId="33">
    <w:name w:val="btn-close"/>
    <w:basedOn w:val="3"/>
    <w:uiPriority w:val="0"/>
  </w:style>
  <w:style w:type="character" w:customStyle="1" w:styleId="34">
    <w:name w:val="dropt-tips"/>
    <w:basedOn w:val="3"/>
    <w:uiPriority w:val="0"/>
    <w:rPr>
      <w:color w:val="949494"/>
      <w:sz w:val="14"/>
      <w:szCs w:val="14"/>
    </w:rPr>
  </w:style>
  <w:style w:type="character" w:customStyle="1" w:styleId="35">
    <w:name w:val="ori-size"/>
    <w:basedOn w:val="3"/>
    <w:uiPriority w:val="0"/>
  </w:style>
  <w:style w:type="character" w:customStyle="1" w:styleId="36">
    <w:name w:val="subs-searchbtn"/>
    <w:basedOn w:val="3"/>
    <w:uiPriority w:val="0"/>
    <w:rPr>
      <w:shd w:val="clear" w:fill="FFFFFF"/>
    </w:rPr>
  </w:style>
  <w:style w:type="character" w:customStyle="1" w:styleId="37">
    <w:name w:val="word-totalnum"/>
    <w:basedOn w:val="3"/>
    <w:uiPriority w:val="0"/>
    <w:rPr>
      <w:rFonts w:ascii="Constantia" w:hAnsi="Constantia" w:eastAsia="Constantia" w:cs="Constantia"/>
      <w:b/>
      <w:color w:val="47525D"/>
      <w:sz w:val="28"/>
      <w:szCs w:val="28"/>
    </w:rPr>
  </w:style>
  <w:style w:type="character" w:customStyle="1" w:styleId="38">
    <w:name w:val="icon-run"/>
    <w:basedOn w:val="3"/>
    <w:uiPriority w:val="0"/>
  </w:style>
  <w:style w:type="character" w:customStyle="1" w:styleId="39">
    <w:name w:val="hour_pm"/>
    <w:basedOn w:val="3"/>
    <w:uiPriority w:val="0"/>
  </w:style>
  <w:style w:type="character" w:customStyle="1" w:styleId="40">
    <w:name w:val="hover24"/>
    <w:basedOn w:val="3"/>
    <w:uiPriority w:val="0"/>
    <w:rPr>
      <w:shd w:val="clear" w:fill="EEEEEE"/>
    </w:rPr>
  </w:style>
  <w:style w:type="character" w:customStyle="1" w:styleId="41">
    <w:name w:val="hover25"/>
    <w:basedOn w:val="3"/>
    <w:uiPriority w:val="0"/>
  </w:style>
  <w:style w:type="character" w:customStyle="1" w:styleId="42">
    <w:name w:val="hover26"/>
    <w:basedOn w:val="3"/>
    <w:uiPriority w:val="0"/>
  </w:style>
  <w:style w:type="character" w:customStyle="1" w:styleId="43">
    <w:name w:val="hour_am"/>
    <w:basedOn w:val="3"/>
    <w:qFormat/>
    <w:uiPriority w:val="0"/>
  </w:style>
  <w:style w:type="character" w:customStyle="1" w:styleId="44">
    <w:name w:val="old"/>
    <w:basedOn w:val="3"/>
    <w:uiPriority w:val="0"/>
    <w:rPr>
      <w:color w:val="999999"/>
    </w:rPr>
  </w:style>
  <w:style w:type="character" w:customStyle="1" w:styleId="45">
    <w:name w:val="glyphicon"/>
    <w:basedOn w:val="3"/>
    <w:uiPriority w:val="0"/>
  </w:style>
  <w:style w:type="character" w:customStyle="1" w:styleId="46">
    <w:name w:val="icon-close"/>
    <w:basedOn w:val="3"/>
    <w:uiPriority w:val="0"/>
  </w:style>
  <w:style w:type="character" w:customStyle="1" w:styleId="47">
    <w:name w:val="icon-close1"/>
    <w:basedOn w:val="3"/>
    <w:uiPriority w:val="0"/>
  </w:style>
  <w:style w:type="character" w:customStyle="1" w:styleId="48">
    <w:name w:val="icon-close2"/>
    <w:basedOn w:val="3"/>
    <w:uiPriority w:val="0"/>
  </w:style>
  <w:style w:type="character" w:customStyle="1" w:styleId="49">
    <w:name w:val="icon-close3"/>
    <w:basedOn w:val="3"/>
    <w:uiPriority w:val="0"/>
  </w:style>
  <w:style w:type="character" w:customStyle="1" w:styleId="50">
    <w:name w:val="icon-close4"/>
    <w:basedOn w:val="3"/>
    <w:uiPriority w:val="0"/>
  </w:style>
  <w:style w:type="character" w:customStyle="1" w:styleId="51">
    <w:name w:val="icon-close5"/>
    <w:basedOn w:val="3"/>
    <w:uiPriority w:val="0"/>
  </w:style>
  <w:style w:type="character" w:customStyle="1" w:styleId="52">
    <w:name w:val="errortips4"/>
    <w:basedOn w:val="3"/>
    <w:uiPriority w:val="0"/>
    <w:rPr>
      <w:color w:val="FFFFFF"/>
      <w:shd w:val="clear" w:fill="E74955"/>
    </w:rPr>
  </w:style>
  <w:style w:type="character" w:customStyle="1" w:styleId="53">
    <w:name w:val="edui-clickable"/>
    <w:basedOn w:val="3"/>
    <w:uiPriority w:val="0"/>
    <w:rPr>
      <w:rFonts w:ascii="微软雅黑" w:hAnsi="微软雅黑" w:eastAsia="微软雅黑" w:cs="微软雅黑"/>
      <w:color w:val="000000"/>
      <w:sz w:val="14"/>
      <w:szCs w:val="14"/>
      <w:u w:val="none"/>
      <w:shd w:val="clear" w:fill="FFFFFF"/>
    </w:rPr>
  </w:style>
  <w:style w:type="character" w:customStyle="1" w:styleId="54">
    <w:name w:val="be"/>
    <w:basedOn w:val="3"/>
    <w:qFormat/>
    <w:uiPriority w:val="0"/>
    <w:rPr>
      <w:color w:val="1070BC"/>
    </w:rPr>
  </w:style>
  <w:style w:type="character" w:customStyle="1" w:styleId="55">
    <w:name w:val="orange"/>
    <w:basedOn w:val="3"/>
    <w:uiPriority w:val="0"/>
    <w:rPr>
      <w:color w:val="FFA500"/>
    </w:rPr>
  </w:style>
  <w:style w:type="character" w:customStyle="1" w:styleId="56">
    <w:name w:val="color-r"/>
    <w:basedOn w:val="3"/>
    <w:qFormat/>
    <w:uiPriority w:val="0"/>
    <w:rPr>
      <w:color w:val="EF4343"/>
    </w:rPr>
  </w:style>
  <w:style w:type="character" w:customStyle="1" w:styleId="57">
    <w:name w:val="color-r1"/>
    <w:basedOn w:val="3"/>
    <w:qFormat/>
    <w:uiPriority w:val="0"/>
    <w:rPr>
      <w:color w:val="FF0000"/>
    </w:rPr>
  </w:style>
  <w:style w:type="character" w:customStyle="1" w:styleId="58">
    <w:name w:val="red"/>
    <w:basedOn w:val="3"/>
    <w:qFormat/>
    <w:uiPriority w:val="0"/>
    <w:rPr>
      <w:color w:val="FF0000"/>
    </w:rPr>
  </w:style>
  <w:style w:type="character" w:customStyle="1" w:styleId="59">
    <w:name w:val="mask"/>
    <w:basedOn w:val="3"/>
    <w:qFormat/>
    <w:uiPriority w:val="0"/>
    <w:rPr>
      <w:vanish/>
    </w:rPr>
  </w:style>
  <w:style w:type="character" w:customStyle="1" w:styleId="60">
    <w:name w:val="mask1"/>
    <w:basedOn w:val="3"/>
    <w:uiPriority w:val="0"/>
    <w:rPr>
      <w:vanish/>
    </w:rPr>
  </w:style>
  <w:style w:type="character" w:customStyle="1" w:styleId="61">
    <w:name w:val="go-link"/>
    <w:basedOn w:val="3"/>
    <w:qFormat/>
    <w:uiPriority w:val="0"/>
  </w:style>
  <w:style w:type="character" w:customStyle="1" w:styleId="62">
    <w:name w:val="go-link1"/>
    <w:basedOn w:val="3"/>
    <w:uiPriority w:val="0"/>
  </w:style>
  <w:style w:type="character" w:customStyle="1" w:styleId="63">
    <w:name w:val="go-link2"/>
    <w:basedOn w:val="3"/>
    <w:uiPriority w:val="0"/>
  </w:style>
  <w:style w:type="character" w:customStyle="1" w:styleId="64">
    <w:name w:val="go-link3"/>
    <w:basedOn w:val="3"/>
    <w:qFormat/>
    <w:uiPriority w:val="0"/>
  </w:style>
  <w:style w:type="character" w:customStyle="1" w:styleId="65">
    <w:name w:val="sp-thumb-active"/>
    <w:basedOn w:val="3"/>
    <w:qFormat/>
    <w:uiPriority w:val="0"/>
  </w:style>
  <w:style w:type="character" w:customStyle="1" w:styleId="66">
    <w:name w:val="editing-weixin-column-mark"/>
    <w:basedOn w:val="3"/>
    <w:qFormat/>
    <w:uiPriority w:val="0"/>
  </w:style>
  <w:style w:type="character" w:customStyle="1" w:styleId="67">
    <w:name w:val="groupoper-icon3"/>
    <w:basedOn w:val="3"/>
    <w:qFormat/>
    <w:uiPriority w:val="0"/>
  </w:style>
  <w:style w:type="character" w:customStyle="1" w:styleId="68">
    <w:name w:val="codechoose"/>
    <w:basedOn w:val="3"/>
    <w:uiPriority w:val="0"/>
    <w:rPr>
      <w:color w:val="49525C"/>
    </w:rPr>
  </w:style>
  <w:style w:type="character" w:customStyle="1" w:styleId="69">
    <w:name w:val="codechoose1"/>
    <w:basedOn w:val="3"/>
    <w:qFormat/>
    <w:uiPriority w:val="0"/>
    <w:rPr>
      <w:color w:val="49525C"/>
    </w:rPr>
  </w:style>
  <w:style w:type="character" w:customStyle="1" w:styleId="70">
    <w:name w:val="lefticon"/>
    <w:basedOn w:val="3"/>
    <w:qFormat/>
    <w:uiPriority w:val="0"/>
  </w:style>
  <w:style w:type="character" w:customStyle="1" w:styleId="71">
    <w:name w:val="prev_tit"/>
    <w:basedOn w:val="3"/>
    <w:qFormat/>
    <w:uiPriority w:val="0"/>
  </w:style>
  <w:style w:type="character" w:customStyle="1" w:styleId="72">
    <w:name w:val="icon-interact"/>
    <w:basedOn w:val="3"/>
    <w:qFormat/>
    <w:uiPriority w:val="0"/>
  </w:style>
  <w:style w:type="character" w:customStyle="1" w:styleId="73">
    <w:name w:val="icon-interact1"/>
    <w:basedOn w:val="3"/>
    <w:uiPriority w:val="0"/>
  </w:style>
  <w:style w:type="character" w:customStyle="1" w:styleId="74">
    <w:name w:val="icon-interact2"/>
    <w:basedOn w:val="3"/>
    <w:qFormat/>
    <w:uiPriority w:val="0"/>
  </w:style>
  <w:style w:type="character" w:customStyle="1" w:styleId="75">
    <w:name w:val="icon-edit"/>
    <w:basedOn w:val="3"/>
    <w:uiPriority w:val="0"/>
  </w:style>
  <w:style w:type="character" w:customStyle="1" w:styleId="76">
    <w:name w:val="icon-edit1"/>
    <w:basedOn w:val="3"/>
    <w:uiPriority w:val="0"/>
  </w:style>
  <w:style w:type="character" w:customStyle="1" w:styleId="77">
    <w:name w:val="icon-edit2"/>
    <w:basedOn w:val="3"/>
    <w:qFormat/>
    <w:uiPriority w:val="0"/>
  </w:style>
  <w:style w:type="character" w:customStyle="1" w:styleId="78">
    <w:name w:val="icon-resourcelge"/>
    <w:basedOn w:val="3"/>
    <w:qFormat/>
    <w:uiPriority w:val="0"/>
  </w:style>
  <w:style w:type="character" w:customStyle="1" w:styleId="79">
    <w:name w:val="icon-resourcelge1"/>
    <w:basedOn w:val="3"/>
    <w:qFormat/>
    <w:uiPriority w:val="0"/>
  </w:style>
  <w:style w:type="character" w:customStyle="1" w:styleId="80">
    <w:name w:val="icon-resourcelge2"/>
    <w:basedOn w:val="3"/>
    <w:qFormat/>
    <w:uiPriority w:val="0"/>
  </w:style>
  <w:style w:type="character" w:customStyle="1" w:styleId="81">
    <w:name w:val="icon-search"/>
    <w:basedOn w:val="3"/>
    <w:uiPriority w:val="0"/>
  </w:style>
  <w:style w:type="character" w:customStyle="1" w:styleId="82">
    <w:name w:val="icon-search1"/>
    <w:basedOn w:val="3"/>
    <w:qFormat/>
    <w:uiPriority w:val="0"/>
  </w:style>
  <w:style w:type="character" w:customStyle="1" w:styleId="83">
    <w:name w:val="icon-search2"/>
    <w:basedOn w:val="3"/>
    <w:qFormat/>
    <w:uiPriority w:val="0"/>
  </w:style>
  <w:style w:type="character" w:customStyle="1" w:styleId="84">
    <w:name w:val="icon-check"/>
    <w:basedOn w:val="3"/>
    <w:qFormat/>
    <w:uiPriority w:val="0"/>
  </w:style>
  <w:style w:type="character" w:customStyle="1" w:styleId="85">
    <w:name w:val="icon-check1"/>
    <w:basedOn w:val="3"/>
    <w:qFormat/>
    <w:uiPriority w:val="0"/>
  </w:style>
  <w:style w:type="character" w:customStyle="1" w:styleId="86">
    <w:name w:val="icon-check2"/>
    <w:basedOn w:val="3"/>
    <w:uiPriority w:val="0"/>
  </w:style>
  <w:style w:type="character" w:customStyle="1" w:styleId="87">
    <w:name w:val="fc-sp"/>
    <w:basedOn w:val="3"/>
    <w:qFormat/>
    <w:uiPriority w:val="0"/>
  </w:style>
  <w:style w:type="character" w:customStyle="1" w:styleId="88">
    <w:name w:val="name18"/>
    <w:basedOn w:val="3"/>
    <w:uiPriority w:val="0"/>
    <w:rPr>
      <w:color w:val="949393"/>
    </w:rPr>
  </w:style>
  <w:style w:type="character" w:customStyle="1" w:styleId="89">
    <w:name w:val="fe"/>
    <w:basedOn w:val="3"/>
    <w:uiPriority w:val="0"/>
    <w:rPr>
      <w:color w:val="008000"/>
    </w:rPr>
  </w:style>
  <w:style w:type="character" w:customStyle="1" w:styleId="90">
    <w:name w:val="editing-column-title"/>
    <w:basedOn w:val="3"/>
    <w:qFormat/>
    <w:uiPriority w:val="0"/>
    <w:rPr>
      <w:shd w:val="clear" w:fill="F3F9F8"/>
    </w:rPr>
  </w:style>
  <w:style w:type="character" w:customStyle="1" w:styleId="91">
    <w:name w:val="editing-column-title1"/>
    <w:basedOn w:val="3"/>
    <w:qFormat/>
    <w:uiPriority w:val="0"/>
    <w:rPr>
      <w:color w:val="303030"/>
      <w:sz w:val="19"/>
      <w:szCs w:val="19"/>
      <w:shd w:val="clear" w:fill="F7F7F7"/>
    </w:rPr>
  </w:style>
  <w:style w:type="character" w:customStyle="1" w:styleId="92">
    <w:name w:val="editing-column-title2"/>
    <w:basedOn w:val="3"/>
    <w:qFormat/>
    <w:uiPriority w:val="0"/>
    <w:rPr>
      <w:shd w:val="clear" w:fill="F3F9F8"/>
    </w:rPr>
  </w:style>
  <w:style w:type="character" w:customStyle="1" w:styleId="93">
    <w:name w:val="bigpic"/>
    <w:basedOn w:val="3"/>
    <w:qFormat/>
    <w:uiPriority w:val="0"/>
  </w:style>
  <w:style w:type="character" w:customStyle="1" w:styleId="94">
    <w:name w:val="_selected"/>
    <w:basedOn w:val="3"/>
    <w:uiPriority w:val="0"/>
    <w:rPr>
      <w:color w:val="FFFFFF"/>
      <w:shd w:val="clear" w:fill="0B77CD"/>
    </w:rPr>
  </w:style>
  <w:style w:type="character" w:customStyle="1" w:styleId="95">
    <w:name w:val="critical"/>
    <w:basedOn w:val="3"/>
    <w:qFormat/>
    <w:uiPriority w:val="0"/>
    <w:rPr>
      <w:b/>
    </w:rPr>
  </w:style>
  <w:style w:type="character" w:customStyle="1" w:styleId="96">
    <w:name w:val="td-number23"/>
    <w:basedOn w:val="3"/>
    <w:qFormat/>
    <w:uiPriority w:val="0"/>
  </w:style>
  <w:style w:type="character" w:customStyle="1" w:styleId="97">
    <w:name w:val="word-num4"/>
    <w:basedOn w:val="3"/>
    <w:qFormat/>
    <w:uiPriority w:val="0"/>
    <w:rPr>
      <w:rFonts w:hint="default" w:ascii="Constantia" w:hAnsi="Constantia" w:eastAsia="Constantia" w:cs="Constantia"/>
      <w:color w:val="FF5858"/>
      <w:sz w:val="28"/>
      <w:szCs w:val="28"/>
    </w:rPr>
  </w:style>
  <w:style w:type="character" w:customStyle="1" w:styleId="98">
    <w:name w:val="editing-choose-close"/>
    <w:basedOn w:val="3"/>
    <w:qFormat/>
    <w:uiPriority w:val="0"/>
  </w:style>
  <w:style w:type="character" w:customStyle="1" w:styleId="99">
    <w:name w:val="editing-choose-close1"/>
    <w:basedOn w:val="3"/>
    <w:uiPriority w:val="0"/>
  </w:style>
  <w:style w:type="character" w:customStyle="1" w:styleId="100">
    <w:name w:val="editing-choose-close2"/>
    <w:basedOn w:val="3"/>
    <w:qFormat/>
    <w:uiPriority w:val="0"/>
  </w:style>
  <w:style w:type="character" w:customStyle="1" w:styleId="101">
    <w:name w:val="datetitle"/>
    <w:basedOn w:val="3"/>
    <w:uiPriority w:val="0"/>
    <w:rPr>
      <w:color w:val="666666"/>
      <w:sz w:val="16"/>
      <w:szCs w:val="16"/>
    </w:rPr>
  </w:style>
  <w:style w:type="character" w:customStyle="1" w:styleId="102">
    <w:name w:val="datetitle1"/>
    <w:basedOn w:val="3"/>
    <w:uiPriority w:val="0"/>
    <w:rPr>
      <w:color w:val="666666"/>
      <w:sz w:val="16"/>
      <w:szCs w:val="16"/>
    </w:rPr>
  </w:style>
  <w:style w:type="character" w:customStyle="1" w:styleId="103">
    <w:name w:val="editing-ts-close"/>
    <w:basedOn w:val="3"/>
    <w:qFormat/>
    <w:uiPriority w:val="0"/>
  </w:style>
  <w:style w:type="character" w:customStyle="1" w:styleId="104">
    <w:name w:val="editing-ts-close1"/>
    <w:basedOn w:val="3"/>
    <w:qFormat/>
    <w:uiPriority w:val="0"/>
  </w:style>
  <w:style w:type="character" w:customStyle="1" w:styleId="105">
    <w:name w:val="editing-ts-close2"/>
    <w:basedOn w:val="3"/>
    <w:qFormat/>
    <w:uiPriority w:val="0"/>
  </w:style>
  <w:style w:type="character" w:customStyle="1" w:styleId="106">
    <w:name w:val="err-word"/>
    <w:basedOn w:val="3"/>
    <w:qFormat/>
    <w:uiPriority w:val="0"/>
  </w:style>
  <w:style w:type="character" w:customStyle="1" w:styleId="107">
    <w:name w:val="sensitive"/>
    <w:basedOn w:val="3"/>
    <w:uiPriority w:val="0"/>
    <w:rPr>
      <w:color w:val="FF0000"/>
    </w:rPr>
  </w:style>
  <w:style w:type="character" w:customStyle="1" w:styleId="108">
    <w:name w:val="left-align"/>
    <w:basedOn w:val="3"/>
    <w:qFormat/>
    <w:uiPriority w:val="0"/>
  </w:style>
  <w:style w:type="character" w:customStyle="1" w:styleId="109">
    <w:name w:val="nth-child(2)"/>
    <w:basedOn w:val="3"/>
    <w:qFormat/>
    <w:uiPriority w:val="0"/>
  </w:style>
  <w:style w:type="character" w:customStyle="1" w:styleId="110">
    <w:name w:val="nth-child(2)1"/>
    <w:basedOn w:val="3"/>
    <w:qFormat/>
    <w:uiPriority w:val="0"/>
  </w:style>
  <w:style w:type="character" w:customStyle="1" w:styleId="111">
    <w:name w:val="nth-child(2)2"/>
    <w:basedOn w:val="3"/>
    <w:qFormat/>
    <w:uiPriority w:val="0"/>
  </w:style>
  <w:style w:type="character" w:customStyle="1" w:styleId="112">
    <w:name w:val="text20"/>
    <w:basedOn w:val="3"/>
    <w:uiPriority w:val="0"/>
    <w:rPr>
      <w:sz w:val="16"/>
      <w:szCs w:val="16"/>
    </w:rPr>
  </w:style>
  <w:style w:type="character" w:customStyle="1" w:styleId="113">
    <w:name w:val="text21"/>
    <w:basedOn w:val="3"/>
    <w:qFormat/>
    <w:uiPriority w:val="0"/>
    <w:rPr>
      <w:sz w:val="16"/>
      <w:szCs w:val="16"/>
    </w:rPr>
  </w:style>
  <w:style w:type="character" w:customStyle="1" w:styleId="114">
    <w:name w:val="text22"/>
    <w:basedOn w:val="3"/>
    <w:uiPriority w:val="0"/>
    <w:rPr>
      <w:sz w:val="16"/>
      <w:szCs w:val="16"/>
    </w:rPr>
  </w:style>
  <w:style w:type="character" w:customStyle="1" w:styleId="115">
    <w:name w:val="text23"/>
    <w:basedOn w:val="3"/>
    <w:uiPriority w:val="0"/>
    <w:rPr>
      <w:sz w:val="16"/>
      <w:szCs w:val="16"/>
    </w:rPr>
  </w:style>
  <w:style w:type="character" w:customStyle="1" w:styleId="116">
    <w:name w:val="circle"/>
    <w:basedOn w:val="3"/>
    <w:uiPriority w:val="0"/>
  </w:style>
  <w:style w:type="character" w:customStyle="1" w:styleId="117">
    <w:name w:val="circle-more"/>
    <w:basedOn w:val="3"/>
    <w:uiPriority w:val="0"/>
  </w:style>
  <w:style w:type="character" w:customStyle="1" w:styleId="118">
    <w:name w:val="circle-title"/>
    <w:basedOn w:val="3"/>
    <w:uiPriority w:val="0"/>
    <w:rPr>
      <w:b/>
      <w:color w:val="D33D3C"/>
    </w:rPr>
  </w:style>
  <w:style w:type="character" w:customStyle="1" w:styleId="119">
    <w:name w:val="circle-date"/>
    <w:basedOn w:val="3"/>
    <w:qFormat/>
    <w:uiPriority w:val="0"/>
    <w:rPr>
      <w:color w:val="6D7580"/>
    </w:rPr>
  </w:style>
  <w:style w:type="character" w:customStyle="1" w:styleId="120">
    <w:name w:val="operate"/>
    <w:basedOn w:val="3"/>
    <w:uiPriority w:val="0"/>
  </w:style>
  <w:style w:type="character" w:customStyle="1" w:styleId="121">
    <w:name w:val="operate-user"/>
    <w:basedOn w:val="3"/>
    <w:uiPriority w:val="0"/>
  </w:style>
  <w:style w:type="character" w:customStyle="1" w:styleId="122">
    <w:name w:val="pull-right2"/>
    <w:basedOn w:val="3"/>
    <w:uiPriority w:val="0"/>
  </w:style>
  <w:style w:type="character" w:customStyle="1" w:styleId="123">
    <w:name w:val="pull-right3"/>
    <w:basedOn w:val="3"/>
    <w:uiPriority w:val="0"/>
  </w:style>
  <w:style w:type="character" w:customStyle="1" w:styleId="124">
    <w:name w:val="nth-child(1)"/>
    <w:basedOn w:val="3"/>
    <w:uiPriority w:val="0"/>
  </w:style>
  <w:style w:type="character" w:customStyle="1" w:styleId="125">
    <w:name w:val="nth-child(1)1"/>
    <w:basedOn w:val="3"/>
    <w:uiPriority w:val="0"/>
    <w:rPr>
      <w:sz w:val="36"/>
      <w:szCs w:val="36"/>
    </w:rPr>
  </w:style>
  <w:style w:type="character" w:customStyle="1" w:styleId="126">
    <w:name w:val="first-child3"/>
    <w:basedOn w:val="3"/>
    <w:uiPriority w:val="0"/>
    <w:rPr>
      <w:bdr w:val="single" w:color="E1E6EB" w:sz="4" w:space="0"/>
    </w:rPr>
  </w:style>
  <w:style w:type="character" w:customStyle="1" w:styleId="127">
    <w:name w:val="back-color-1"/>
    <w:basedOn w:val="3"/>
    <w:uiPriority w:val="0"/>
    <w:rPr>
      <w:shd w:val="clear" w:fill="F67C6F"/>
    </w:rPr>
  </w:style>
  <w:style w:type="character" w:customStyle="1" w:styleId="128">
    <w:name w:val="editing-column-mark-clicked"/>
    <w:basedOn w:val="3"/>
    <w:uiPriority w:val="0"/>
  </w:style>
  <w:style w:type="character" w:customStyle="1" w:styleId="129">
    <w:name w:val="none-align"/>
    <w:basedOn w:val="3"/>
    <w:uiPriority w:val="0"/>
  </w:style>
  <w:style w:type="character" w:customStyle="1" w:styleId="130">
    <w:name w:val="right-align"/>
    <w:basedOn w:val="3"/>
    <w:qFormat/>
    <w:uiPriority w:val="0"/>
  </w:style>
  <w:style w:type="character" w:customStyle="1" w:styleId="131">
    <w:name w:val="close12"/>
    <w:basedOn w:val="3"/>
    <w:uiPriority w:val="0"/>
    <w:rPr>
      <w:sz w:val="14"/>
      <w:szCs w:val="14"/>
    </w:rPr>
  </w:style>
  <w:style w:type="character" w:customStyle="1" w:styleId="132">
    <w:name w:val="center-align"/>
    <w:basedOn w:val="3"/>
    <w:uiPriority w:val="0"/>
  </w:style>
  <w:style w:type="character" w:customStyle="1" w:styleId="133">
    <w:name w:val="auto-show-tips"/>
    <w:basedOn w:val="3"/>
    <w:uiPriority w:val="0"/>
    <w:rPr>
      <w:color w:val="FFFFFF"/>
      <w:sz w:val="16"/>
      <w:szCs w:val="16"/>
      <w:shd w:val="clear" w:fill="D64541"/>
    </w:rPr>
  </w:style>
  <w:style w:type="character" w:customStyle="1" w:styleId="134">
    <w:name w:val="auto-line-tips"/>
    <w:basedOn w:val="3"/>
    <w:uiPriority w:val="0"/>
    <w:rPr>
      <w:vanish/>
      <w:color w:val="FFFFFF"/>
      <w:sz w:val="16"/>
      <w:szCs w:val="16"/>
      <w:shd w:val="clear" w:fill="D64541"/>
    </w:rPr>
  </w:style>
  <w:style w:type="character" w:customStyle="1" w:styleId="135">
    <w:name w:val="last-child6"/>
    <w:basedOn w:val="3"/>
    <w:uiPriority w:val="0"/>
  </w:style>
  <w:style w:type="character" w:customStyle="1" w:styleId="136">
    <w:name w:val="active33"/>
    <w:basedOn w:val="3"/>
    <w:uiPriority w:val="0"/>
    <w:rPr>
      <w:b/>
      <w:color w:val="47525D"/>
      <w:bdr w:val="single" w:color="DFDFDF" w:sz="4" w:space="0"/>
      <w:shd w:val="clear" w:fill="FFFFFF"/>
    </w:rPr>
  </w:style>
  <w:style w:type="character" w:customStyle="1" w:styleId="137">
    <w:name w:val="invalid-prompt2"/>
    <w:basedOn w:val="3"/>
    <w:uiPriority w:val="0"/>
    <w:rPr>
      <w:color w:val="FF0000"/>
      <w:sz w:val="14"/>
      <w:szCs w:val="14"/>
    </w:rPr>
  </w:style>
  <w:style w:type="character" w:customStyle="1" w:styleId="138">
    <w:name w:val="useroper-icon1"/>
    <w:basedOn w:val="3"/>
    <w:uiPriority w:val="0"/>
  </w:style>
  <w:style w:type="character" w:customStyle="1" w:styleId="139">
    <w:name w:val="useroper-icon11"/>
    <w:basedOn w:val="3"/>
    <w:uiPriority w:val="0"/>
  </w:style>
  <w:style w:type="character" w:customStyle="1" w:styleId="140">
    <w:name w:val="rightpreview-icon"/>
    <w:basedOn w:val="3"/>
    <w:uiPriority w:val="0"/>
  </w:style>
  <w:style w:type="character" w:customStyle="1" w:styleId="141">
    <w:name w:val="rightpreview-icon1"/>
    <w:basedOn w:val="3"/>
    <w:uiPriority w:val="0"/>
  </w:style>
  <w:style w:type="character" w:customStyle="1" w:styleId="142">
    <w:name w:val="groupoper-icon1"/>
    <w:basedOn w:val="3"/>
    <w:uiPriority w:val="0"/>
  </w:style>
  <w:style w:type="character" w:customStyle="1" w:styleId="143">
    <w:name w:val="groupoper-icon2"/>
    <w:basedOn w:val="3"/>
    <w:qFormat/>
    <w:uiPriority w:val="0"/>
  </w:style>
  <w:style w:type="character" w:customStyle="1" w:styleId="144">
    <w:name w:val="groupoper-icon4"/>
    <w:basedOn w:val="3"/>
    <w:uiPriority w:val="0"/>
  </w:style>
  <w:style w:type="character" w:customStyle="1" w:styleId="145">
    <w:name w:val="groupuseroper-icon1"/>
    <w:basedOn w:val="3"/>
    <w:uiPriority w:val="0"/>
  </w:style>
  <w:style w:type="character" w:customStyle="1" w:styleId="146">
    <w:name w:val="groupuseroper-icon2"/>
    <w:basedOn w:val="3"/>
    <w:uiPriority w:val="0"/>
  </w:style>
  <w:style w:type="character" w:customStyle="1" w:styleId="147">
    <w:name w:val="plus"/>
    <w:basedOn w:val="3"/>
    <w:uiPriority w:val="0"/>
  </w:style>
  <w:style w:type="character" w:customStyle="1" w:styleId="148">
    <w:name w:val="mgrecycleoper-icon1"/>
    <w:basedOn w:val="3"/>
    <w:uiPriority w:val="0"/>
  </w:style>
  <w:style w:type="character" w:customStyle="1" w:styleId="149">
    <w:name w:val="mgrecycleoper-icon2"/>
    <w:basedOn w:val="3"/>
    <w:uiPriority w:val="0"/>
  </w:style>
  <w:style w:type="character" w:customStyle="1" w:styleId="150">
    <w:name w:val="tit5"/>
    <w:basedOn w:val="3"/>
    <w:uiPriority w:val="0"/>
  </w:style>
  <w:style w:type="character" w:customStyle="1" w:styleId="151">
    <w:name w:val="tit6"/>
    <w:basedOn w:val="3"/>
    <w:uiPriority w:val="0"/>
  </w:style>
  <w:style w:type="character" w:customStyle="1" w:styleId="152">
    <w:name w:val="tit7"/>
    <w:basedOn w:val="3"/>
    <w:qFormat/>
    <w:uiPriority w:val="0"/>
    <w:rPr>
      <w:sz w:val="14"/>
      <w:szCs w:val="14"/>
    </w:rPr>
  </w:style>
  <w:style w:type="character" w:customStyle="1" w:styleId="153">
    <w:name w:val="tit_bold"/>
    <w:basedOn w:val="3"/>
    <w:uiPriority w:val="0"/>
    <w:rPr>
      <w:b/>
    </w:rPr>
  </w:style>
  <w:style w:type="character" w:customStyle="1" w:styleId="154">
    <w:name w:val="tpl-detail"/>
    <w:basedOn w:val="3"/>
    <w:qFormat/>
    <w:uiPriority w:val="0"/>
  </w:style>
  <w:style w:type="character" w:customStyle="1" w:styleId="155">
    <w:name w:val="del-icon12"/>
    <w:basedOn w:val="3"/>
    <w:uiPriority w:val="0"/>
  </w:style>
  <w:style w:type="character" w:customStyle="1" w:styleId="156">
    <w:name w:val="del-icon13"/>
    <w:basedOn w:val="3"/>
    <w:uiPriority w:val="0"/>
  </w:style>
  <w:style w:type="character" w:customStyle="1" w:styleId="157">
    <w:name w:val="dropdown24"/>
    <w:basedOn w:val="3"/>
    <w:uiPriority w:val="0"/>
  </w:style>
  <w:style w:type="character" w:customStyle="1" w:styleId="158">
    <w:name w:val="dropdown25"/>
    <w:basedOn w:val="3"/>
    <w:uiPriority w:val="0"/>
  </w:style>
  <w:style w:type="character" w:customStyle="1" w:styleId="159">
    <w:name w:val="addto-about"/>
    <w:basedOn w:val="3"/>
    <w:uiPriority w:val="0"/>
    <w:rPr>
      <w:bdr w:val="single" w:color="D4D4D4" w:sz="4" w:space="0"/>
    </w:rPr>
  </w:style>
  <w:style w:type="character" w:customStyle="1" w:styleId="160">
    <w:name w:val="search-btn2"/>
    <w:basedOn w:val="3"/>
    <w:uiPriority w:val="0"/>
  </w:style>
  <w:style w:type="character" w:customStyle="1" w:styleId="161">
    <w:name w:val="esindex-label"/>
    <w:basedOn w:val="3"/>
    <w:uiPriority w:val="0"/>
  </w:style>
  <w:style w:type="character" w:customStyle="1" w:styleId="162">
    <w:name w:val="ng-binding"/>
    <w:basedOn w:val="3"/>
    <w:uiPriority w:val="0"/>
  </w:style>
  <w:style w:type="character" w:customStyle="1" w:styleId="163">
    <w:name w:val="back-color-5"/>
    <w:basedOn w:val="3"/>
    <w:uiPriority w:val="0"/>
    <w:rPr>
      <w:shd w:val="clear" w:fill="F7B233"/>
    </w:rPr>
  </w:style>
  <w:style w:type="character" w:customStyle="1" w:styleId="164">
    <w:name w:val="back-color-6"/>
    <w:basedOn w:val="3"/>
    <w:uiPriority w:val="0"/>
    <w:rPr>
      <w:shd w:val="clear" w:fill="A6CF65"/>
    </w:rPr>
  </w:style>
  <w:style w:type="character" w:customStyle="1" w:styleId="165">
    <w:name w:val="back-color-2"/>
    <w:basedOn w:val="3"/>
    <w:qFormat/>
    <w:uiPriority w:val="0"/>
    <w:rPr>
      <w:shd w:val="clear" w:fill="6DC8E1"/>
    </w:rPr>
  </w:style>
  <w:style w:type="character" w:customStyle="1" w:styleId="166">
    <w:name w:val="back-color-3"/>
    <w:basedOn w:val="3"/>
    <w:uiPriority w:val="0"/>
    <w:rPr>
      <w:shd w:val="clear" w:fill="C588DF"/>
    </w:rPr>
  </w:style>
  <w:style w:type="character" w:customStyle="1" w:styleId="167">
    <w:name w:val="back-color-4"/>
    <w:basedOn w:val="3"/>
    <w:uiPriority w:val="0"/>
    <w:rPr>
      <w:shd w:val="clear" w:fill="64BAE5"/>
    </w:rPr>
  </w:style>
  <w:style w:type="character" w:customStyle="1" w:styleId="168">
    <w:name w:val="after3"/>
    <w:basedOn w:val="3"/>
    <w:uiPriority w:val="0"/>
    <w:rPr>
      <w:shd w:val="clear" w:fill="FF0000"/>
    </w:rPr>
  </w:style>
  <w:style w:type="character" w:customStyle="1" w:styleId="169">
    <w:name w:val="edui-unclickable"/>
    <w:basedOn w:val="3"/>
    <w:uiPriority w:val="0"/>
    <w:rPr>
      <w:color w:val="808080"/>
    </w:rPr>
  </w:style>
  <w:style w:type="character" w:customStyle="1" w:styleId="170">
    <w:name w:val="normal"/>
    <w:basedOn w:val="3"/>
    <w:uiPriority w:val="0"/>
    <w:rPr>
      <w:shd w:val="clear" w:fill="FFFFFF"/>
    </w:rPr>
  </w:style>
  <w:style w:type="character" w:customStyle="1" w:styleId="171">
    <w:name w:val="smallpic"/>
    <w:basedOn w:val="3"/>
    <w:uiPriority w:val="0"/>
    <w:rPr>
      <w:bdr w:val="single" w:color="D4D4D4" w:sz="4" w:space="0"/>
    </w:rPr>
  </w:style>
  <w:style w:type="character" w:customStyle="1" w:styleId="172">
    <w:name w:val="pic-pro"/>
    <w:basedOn w:val="3"/>
    <w:uiPriority w:val="0"/>
    <w:rPr>
      <w:bdr w:val="single" w:color="D4D4D4" w:sz="4" w:space="0"/>
    </w:rPr>
  </w:style>
  <w:style w:type="character" w:customStyle="1" w:styleId="173">
    <w:name w:val="resize"/>
    <w:basedOn w:val="3"/>
    <w:uiPriority w:val="0"/>
  </w:style>
  <w:style w:type="character" w:customStyle="1" w:styleId="174">
    <w:name w:val="ori-pic"/>
    <w:basedOn w:val="3"/>
    <w:uiPriority w:val="0"/>
  </w:style>
  <w:style w:type="character" w:customStyle="1" w:styleId="175">
    <w:name w:val="pic-border"/>
    <w:basedOn w:val="3"/>
    <w:uiPriority w:val="0"/>
    <w:rPr>
      <w:bdr w:val="single" w:color="D4D4D4" w:sz="4" w:space="0"/>
    </w:rPr>
  </w:style>
  <w:style w:type="character" w:customStyle="1" w:styleId="176">
    <w:name w:val="pic-cut"/>
    <w:basedOn w:val="3"/>
    <w:uiPriority w:val="0"/>
    <w:rPr>
      <w:bdr w:val="single" w:color="D4D4D4" w:sz="4" w:space="0"/>
    </w:rPr>
  </w:style>
  <w:style w:type="paragraph" w:customStyle="1" w:styleId="177">
    <w:name w:val="_Style 176"/>
    <w:basedOn w:val="1"/>
    <w:next w:val="1"/>
    <w:qFormat/>
    <w:uiPriority w:val="0"/>
    <w:pPr>
      <w:pBdr>
        <w:bottom w:val="single" w:color="auto" w:sz="6" w:space="1"/>
      </w:pBdr>
      <w:jc w:val="center"/>
    </w:pPr>
    <w:rPr>
      <w:rFonts w:ascii="Arial" w:eastAsia="宋体"/>
      <w:vanish/>
      <w:sz w:val="16"/>
    </w:rPr>
  </w:style>
  <w:style w:type="paragraph" w:customStyle="1" w:styleId="178">
    <w:name w:val="_Style 177"/>
    <w:basedOn w:val="1"/>
    <w:next w:val="1"/>
    <w:uiPriority w:val="0"/>
    <w:pPr>
      <w:pBdr>
        <w:top w:val="single" w:color="auto" w:sz="6" w:space="1"/>
      </w:pBdr>
      <w:jc w:val="center"/>
    </w:pPr>
    <w:rPr>
      <w:rFonts w:ascii="Arial" w:eastAsia="宋体"/>
      <w:vanish/>
      <w:sz w:val="16"/>
    </w:rPr>
  </w:style>
  <w:style w:type="character" w:customStyle="1" w:styleId="179">
    <w:name w:val="word-num"/>
    <w:basedOn w:val="3"/>
    <w:uiPriority w:val="0"/>
    <w:rPr>
      <w:rFonts w:ascii="Constantia" w:hAnsi="Constantia" w:eastAsia="Constantia" w:cs="Constantia"/>
      <w:color w:val="FF5858"/>
      <w:sz w:val="28"/>
      <w:szCs w:val="28"/>
    </w:rPr>
  </w:style>
  <w:style w:type="character" w:customStyle="1" w:styleId="180">
    <w:name w:val="glyphicon2"/>
    <w:basedOn w:val="3"/>
    <w:uiPriority w:val="0"/>
  </w:style>
  <w:style w:type="character" w:customStyle="1" w:styleId="181">
    <w:name w:val="search-btn"/>
    <w:basedOn w:val="3"/>
    <w:uiPriority w:val="0"/>
    <w:rPr>
      <w:bdr w:val="none" w:color="DDDDDD" w:sz="0" w:space="0"/>
    </w:rPr>
  </w:style>
  <w:style w:type="character" w:customStyle="1" w:styleId="182">
    <w:name w:val="pull-right"/>
    <w:basedOn w:val="3"/>
    <w:uiPriority w:val="0"/>
  </w:style>
  <w:style w:type="character" w:customStyle="1" w:styleId="183">
    <w:name w:val="pull-right1"/>
    <w:basedOn w:val="3"/>
    <w:uiPriority w:val="0"/>
  </w:style>
  <w:style w:type="character" w:customStyle="1" w:styleId="184">
    <w:name w:val="td-number19"/>
    <w:basedOn w:val="3"/>
    <w:uiPriority w:val="0"/>
  </w:style>
  <w:style w:type="character" w:customStyle="1" w:styleId="185">
    <w:name w:val="dropdown"/>
    <w:basedOn w:val="3"/>
    <w:uiPriority w:val="0"/>
  </w:style>
  <w:style w:type="character" w:customStyle="1" w:styleId="186">
    <w:name w:val="dropdown1"/>
    <w:basedOn w:val="3"/>
    <w:uiPriority w:val="0"/>
  </w:style>
  <w:style w:type="character" w:customStyle="1" w:styleId="187">
    <w:name w:val="green8"/>
    <w:basedOn w:val="3"/>
    <w:uiPriority w:val="0"/>
    <w:rPr>
      <w:color w:val="008000"/>
    </w:rPr>
  </w:style>
  <w:style w:type="character" w:customStyle="1" w:styleId="188">
    <w:name w:val="invalid-prompt"/>
    <w:basedOn w:val="3"/>
    <w:uiPriority w:val="0"/>
    <w:rPr>
      <w:color w:val="FF0000"/>
      <w:sz w:val="14"/>
      <w:szCs w:val="14"/>
    </w:rPr>
  </w:style>
  <w:style w:type="character" w:customStyle="1" w:styleId="189">
    <w:name w:val="icon-close14"/>
    <w:basedOn w:val="3"/>
    <w:uiPriority w:val="0"/>
  </w:style>
  <w:style w:type="character" w:customStyle="1" w:styleId="190">
    <w:name w:val="icon-close15"/>
    <w:basedOn w:val="3"/>
    <w:uiPriority w:val="0"/>
  </w:style>
  <w:style w:type="character" w:customStyle="1" w:styleId="191">
    <w:name w:val="icon-close16"/>
    <w:basedOn w:val="3"/>
    <w:uiPriority w:val="0"/>
  </w:style>
  <w:style w:type="character" w:customStyle="1" w:styleId="192">
    <w:name w:val="icon-close17"/>
    <w:basedOn w:val="3"/>
    <w:uiPriority w:val="0"/>
  </w:style>
  <w:style w:type="character" w:customStyle="1" w:styleId="193">
    <w:name w:val="icon-close18"/>
    <w:basedOn w:val="3"/>
    <w:uiPriority w:val="0"/>
  </w:style>
  <w:style w:type="character" w:customStyle="1" w:styleId="194">
    <w:name w:val="icon-close19"/>
    <w:basedOn w:val="3"/>
    <w:uiPriority w:val="0"/>
  </w:style>
  <w:style w:type="character" w:customStyle="1" w:styleId="195">
    <w:name w:val="active35"/>
    <w:basedOn w:val="3"/>
    <w:uiPriority w:val="0"/>
    <w:rPr>
      <w:b/>
      <w:color w:val="47525D"/>
      <w:bdr w:val="single" w:color="DFDFDF" w:sz="4" w:space="0"/>
      <w:shd w:val="clear" w:fill="FFFFFF"/>
    </w:rPr>
  </w:style>
  <w:style w:type="character" w:customStyle="1" w:styleId="196">
    <w:name w:val="icon-run1"/>
    <w:basedOn w:val="3"/>
    <w:uiPriority w:val="0"/>
  </w:style>
  <w:style w:type="character" w:customStyle="1" w:styleId="197">
    <w:name w:val="icon-run2"/>
    <w:basedOn w:val="3"/>
    <w:uiPriority w:val="0"/>
  </w:style>
  <w:style w:type="character" w:customStyle="1" w:styleId="198">
    <w:name w:val="errortips"/>
    <w:basedOn w:val="3"/>
    <w:uiPriority w:val="0"/>
    <w:rPr>
      <w:color w:val="FFFFFF"/>
      <w:bdr w:val="none" w:color="auto" w:sz="0" w:space="0"/>
      <w:shd w:val="clear" w:fill="E74955"/>
    </w:rPr>
  </w:style>
  <w:style w:type="character" w:customStyle="1" w:styleId="199">
    <w:name w:val="word-totalnum4"/>
    <w:basedOn w:val="3"/>
    <w:uiPriority w:val="0"/>
    <w:rPr>
      <w:rFonts w:hint="default" w:ascii="Constantia" w:hAnsi="Constantia" w:eastAsia="Constantia" w:cs="Constantia"/>
      <w:b/>
      <w:color w:val="47525D"/>
      <w:sz w:val="28"/>
      <w:szCs w:val="28"/>
    </w:rPr>
  </w:style>
  <w:style w:type="character" w:customStyle="1" w:styleId="200">
    <w:name w:val="mask2"/>
    <w:basedOn w:val="3"/>
    <w:uiPriority w:val="0"/>
    <w:rPr>
      <w:vanish/>
    </w:rPr>
  </w:style>
  <w:style w:type="character" w:customStyle="1" w:styleId="201">
    <w:name w:val="mask3"/>
    <w:basedOn w:val="3"/>
    <w:uiPriority w:val="0"/>
    <w:rPr>
      <w:vanish/>
    </w:rPr>
  </w:style>
  <w:style w:type="character" w:customStyle="1" w:styleId="202">
    <w:name w:val="first-child7"/>
    <w:basedOn w:val="3"/>
    <w:uiPriority w:val="0"/>
    <w:rPr>
      <w:bdr w:val="single" w:color="E1E6EB" w:sz="4" w:space="0"/>
    </w:rPr>
  </w:style>
  <w:style w:type="character" w:customStyle="1" w:styleId="203">
    <w:name w:val="btn-close12"/>
    <w:basedOn w:val="3"/>
    <w:uiPriority w:val="0"/>
  </w:style>
  <w:style w:type="character" w:customStyle="1" w:styleId="204">
    <w:name w:val="tit8"/>
    <w:basedOn w:val="3"/>
    <w:uiPriority w:val="0"/>
    <w:rPr>
      <w:sz w:val="14"/>
      <w:szCs w:val="14"/>
    </w:rPr>
  </w:style>
  <w:style w:type="character" w:customStyle="1" w:styleId="205">
    <w:name w:val="red8"/>
    <w:basedOn w:val="3"/>
    <w:uiPriority w:val="0"/>
    <w:rPr>
      <w:color w:val="FF0000"/>
    </w:rPr>
  </w:style>
  <w:style w:type="character" w:customStyle="1" w:styleId="206">
    <w:name w:val="orange2"/>
    <w:basedOn w:val="3"/>
    <w:uiPriority w:val="0"/>
    <w:rPr>
      <w:color w:val="FFA500"/>
    </w:rPr>
  </w:style>
  <w:style w:type="character" w:customStyle="1" w:styleId="207">
    <w:name w:val="edui-clickable2"/>
    <w:basedOn w:val="3"/>
    <w:uiPriority w:val="0"/>
    <w:rPr>
      <w:rFonts w:ascii="微软雅黑" w:hAnsi="微软雅黑" w:eastAsia="微软雅黑" w:cs="微软雅黑"/>
      <w:color w:val="000000"/>
      <w:sz w:val="14"/>
      <w:szCs w:val="14"/>
      <w:u w:val="none"/>
      <w:shd w:val="clear" w:fill="FFFFFF"/>
    </w:rPr>
  </w:style>
  <w:style w:type="paragraph" w:styleId="208">
    <w:name w:val=""/>
    <w:basedOn w:val="1"/>
    <w:next w:val="1"/>
    <w:uiPriority w:val="0"/>
    <w:pPr>
      <w:pBdr>
        <w:bottom w:val="single" w:color="auto" w:sz="6" w:space="1"/>
      </w:pBdr>
      <w:jc w:val="center"/>
    </w:pPr>
    <w:rPr>
      <w:rFonts w:ascii="Arial" w:eastAsia="宋体"/>
      <w:vanish/>
      <w:sz w:val="16"/>
    </w:rPr>
  </w:style>
  <w:style w:type="paragraph" w:styleId="20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1591</Words>
  <Characters>9074</Characters>
  <Lines>75</Lines>
  <Paragraphs>21</Paragraphs>
  <TotalTime>956</TotalTime>
  <ScaleCrop>false</ScaleCrop>
  <LinksUpToDate>false</LinksUpToDate>
  <CharactersWithSpaces>10644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2023-10-17T09:41:00Z</dcterms:created>
  <dc:creator>16316</dc:creator>
  <cp:lastModifiedBy>°若有似无的小偏执丶</cp:lastModifiedBy>
  <dcterms:modified xsi:type="dcterms:W3CDTF">2023-10-18T03:08:48Z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