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48" w:rsidRDefault="00E31248" w:rsidP="00E31248">
      <w:pPr>
        <w:widowControl/>
        <w:spacing w:line="0" w:lineRule="atLeast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 w:rsidRPr="008D5069"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</w:p>
    <w:p w:rsidR="00E31248" w:rsidRPr="008D5069" w:rsidRDefault="00E31248" w:rsidP="00E31248">
      <w:pPr>
        <w:widowControl/>
        <w:spacing w:line="0" w:lineRule="atLeast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E31248" w:rsidRDefault="00E31248" w:rsidP="00E31248">
      <w:pPr>
        <w:widowControl/>
        <w:spacing w:line="0" w:lineRule="atLeas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三级中医蒙医医院</w:t>
      </w:r>
      <w:r w:rsidRPr="008D5069">
        <w:rPr>
          <w:rFonts w:ascii="方正小标宋_GBK" w:eastAsia="方正小标宋_GBK" w:hint="eastAsia"/>
          <w:sz w:val="40"/>
          <w:szCs w:val="40"/>
        </w:rPr>
        <w:t>评审结果</w:t>
      </w:r>
    </w:p>
    <w:p w:rsidR="00E31248" w:rsidRDefault="00E31248" w:rsidP="00E31248">
      <w:pPr>
        <w:widowControl/>
        <w:spacing w:line="0" w:lineRule="atLeast"/>
        <w:ind w:leftChars="304" w:left="1374" w:hangingChars="250" w:hanging="771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4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1"/>
        <w:gridCol w:w="1818"/>
        <w:gridCol w:w="2275"/>
      </w:tblGrid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D5069">
              <w:rPr>
                <w:rFonts w:ascii="黑体" w:eastAsia="黑体" w:hAnsi="黑体" w:cs="黑体" w:hint="eastAsia"/>
                <w:sz w:val="28"/>
                <w:szCs w:val="28"/>
              </w:rPr>
              <w:t>医院名称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D5069">
              <w:rPr>
                <w:rFonts w:ascii="黑体" w:eastAsia="黑体" w:hAnsi="黑体" w:cs="黑体" w:hint="eastAsia"/>
                <w:sz w:val="28"/>
                <w:szCs w:val="28"/>
              </w:rPr>
              <w:t>医院类别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D5069">
              <w:rPr>
                <w:rFonts w:ascii="黑体" w:eastAsia="黑体" w:hAnsi="黑体" w:cs="黑体" w:hint="eastAsia"/>
                <w:sz w:val="28"/>
                <w:szCs w:val="28"/>
              </w:rPr>
              <w:t>评定等级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呼和浩特市中医蒙医医院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包头市蒙医中医医院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呼伦贝尔市中蒙医院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呼伦贝尔市蒙医医院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三级乙等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兴安盟蒙医医院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科尔沁右翼中旗蒙医医院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内蒙古民族大学附属医院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通辽市蒙医医院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三级乙等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通辽市蒙医整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骨医院</w:t>
            </w:r>
            <w:proofErr w:type="gramEnd"/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  <w:r w:rsidRPr="008D5069">
              <w:rPr>
                <w:rFonts w:ascii="宋体" w:hAnsi="宋体" w:cs="宋体" w:hint="eastAsia"/>
                <w:sz w:val="28"/>
                <w:szCs w:val="28"/>
              </w:rPr>
              <w:t>专科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库伦旗蒙医医院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三级乙等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赤峰市中医蒙医医院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76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准格尔旗中医蒙医医院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中医</w:t>
            </w:r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  <w:tr w:rsidR="00E31248" w:rsidRPr="008D5069" w:rsidTr="008D5069">
        <w:trPr>
          <w:trHeight w:val="488"/>
          <w:jc w:val="center"/>
        </w:trPr>
        <w:tc>
          <w:tcPr>
            <w:tcW w:w="2387" w:type="pct"/>
            <w:vAlign w:val="center"/>
          </w:tcPr>
          <w:p w:rsidR="00E31248" w:rsidRPr="008D5069" w:rsidRDefault="00E31248" w:rsidP="008D5069">
            <w:pPr>
              <w:spacing w:line="0" w:lineRule="atLeas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阿拉善盟蒙医医院</w:t>
            </w:r>
          </w:p>
        </w:tc>
        <w:tc>
          <w:tcPr>
            <w:tcW w:w="1160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民族</w:t>
            </w:r>
            <w:proofErr w:type="gramStart"/>
            <w:r w:rsidRPr="008D5069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452" w:type="pct"/>
            <w:vAlign w:val="center"/>
          </w:tcPr>
          <w:p w:rsidR="00E31248" w:rsidRPr="008D5069" w:rsidRDefault="00E31248" w:rsidP="008D506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8D5069">
              <w:rPr>
                <w:rFonts w:ascii="宋体" w:hAnsi="宋体" w:cs="宋体" w:hint="eastAsia"/>
                <w:sz w:val="28"/>
                <w:szCs w:val="28"/>
              </w:rPr>
              <w:t>三级甲等</w:t>
            </w:r>
          </w:p>
        </w:tc>
      </w:tr>
    </w:tbl>
    <w:p w:rsidR="00E31248" w:rsidRDefault="00E31248" w:rsidP="00E31248"/>
    <w:p w:rsidR="00E31248" w:rsidRDefault="00E31248" w:rsidP="00E31248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E31248" w:rsidRDefault="00E31248" w:rsidP="00E31248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E31248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1248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E3124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1248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E3124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8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31248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13D89-6C54-4B5C-808F-839B0642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1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12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3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2023-06-20T09:11:00Z</dcterms:created>
  <dcterms:modified xsi:type="dcterms:W3CDTF">2023-06-20T09:11:00Z</dcterms:modified>
</cp:coreProperties>
</file>