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F9" w:rsidRDefault="00585BF9" w:rsidP="00585BF9">
      <w:pPr>
        <w:spacing w:line="0" w:lineRule="atLeas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585BF9" w:rsidRDefault="00585BF9" w:rsidP="00585BF9">
      <w:pPr>
        <w:spacing w:line="0" w:lineRule="atLeas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585BF9" w:rsidRDefault="00585BF9" w:rsidP="00585BF9">
      <w:pPr>
        <w:spacing w:line="0" w:lineRule="atLeast"/>
        <w:jc w:val="center"/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</w:pPr>
      <w:r w:rsidRPr="0038087F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申报国家中西医协同“旗舰”科室初审合格名单</w:t>
      </w:r>
    </w:p>
    <w:p w:rsidR="00585BF9" w:rsidRPr="0038087F" w:rsidRDefault="00585BF9" w:rsidP="00585BF9">
      <w:pPr>
        <w:spacing w:line="0" w:lineRule="atLeast"/>
        <w:jc w:val="center"/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</w:pPr>
    </w:p>
    <w:tbl>
      <w:tblPr>
        <w:tblW w:w="8619" w:type="dxa"/>
        <w:jc w:val="center"/>
        <w:tblLook w:val="0000" w:firstRow="0" w:lastRow="0" w:firstColumn="0" w:lastColumn="0" w:noHBand="0" w:noVBand="0"/>
      </w:tblPr>
      <w:tblGrid>
        <w:gridCol w:w="560"/>
        <w:gridCol w:w="4724"/>
        <w:gridCol w:w="3335"/>
      </w:tblGrid>
      <w:tr w:rsidR="00585BF9" w:rsidRPr="0038087F" w:rsidTr="0038087F">
        <w:trPr>
          <w:trHeight w:val="64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 w:rsidRPr="0038087F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left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 w:rsidRPr="0038087F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 xml:space="preserve">       申报医院名称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 w:rsidRPr="0038087F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申报科室名称</w:t>
            </w:r>
          </w:p>
        </w:tc>
      </w:tr>
      <w:tr w:rsidR="00585BF9" w:rsidRPr="0038087F" w:rsidTr="0038087F">
        <w:trPr>
          <w:trHeight w:val="54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内蒙古自治区人民医院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中西医</w:t>
            </w:r>
            <w:proofErr w:type="gramStart"/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结合科</w:t>
            </w:r>
            <w:proofErr w:type="gramEnd"/>
          </w:p>
        </w:tc>
      </w:tr>
      <w:tr w:rsidR="00585BF9" w:rsidRPr="0038087F" w:rsidTr="0038087F">
        <w:trPr>
          <w:trHeight w:val="54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内蒙古民族大学附属医院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心内科</w:t>
            </w:r>
          </w:p>
        </w:tc>
      </w:tr>
      <w:tr w:rsidR="00585BF9" w:rsidRPr="0038087F" w:rsidTr="0038087F">
        <w:trPr>
          <w:trHeight w:val="54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内蒙古科技大学包头医学院第二附属医院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消化内科</w:t>
            </w:r>
          </w:p>
        </w:tc>
      </w:tr>
      <w:tr w:rsidR="00585BF9" w:rsidRPr="0038087F" w:rsidTr="0038087F">
        <w:trPr>
          <w:trHeight w:val="54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锡林郭勒</w:t>
            </w:r>
            <w:proofErr w:type="gramStart"/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盟中心</w:t>
            </w:r>
            <w:proofErr w:type="gramEnd"/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医院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中医科</w:t>
            </w:r>
          </w:p>
        </w:tc>
      </w:tr>
      <w:tr w:rsidR="00585BF9" w:rsidRPr="0038087F" w:rsidTr="0038087F">
        <w:trPr>
          <w:trHeight w:val="54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乌海市人民医院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中西医</w:t>
            </w:r>
            <w:proofErr w:type="gramStart"/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结合科</w:t>
            </w:r>
            <w:proofErr w:type="gramEnd"/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85BF9" w:rsidRPr="0038087F" w:rsidTr="0038087F">
        <w:trPr>
          <w:trHeight w:val="54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乌兰察布市中心医院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神经内科　</w:t>
            </w:r>
          </w:p>
        </w:tc>
      </w:tr>
      <w:tr w:rsidR="00585BF9" w:rsidRPr="0038087F" w:rsidTr="0038087F">
        <w:trPr>
          <w:trHeight w:val="54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呼伦贝尔市人民医院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布病科　</w:t>
            </w:r>
          </w:p>
        </w:tc>
      </w:tr>
      <w:tr w:rsidR="00585BF9" w:rsidRPr="0038087F" w:rsidTr="0038087F">
        <w:trPr>
          <w:trHeight w:val="54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内蒙古自治区精神卫生中心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精神科（不占名额）</w:t>
            </w:r>
          </w:p>
        </w:tc>
      </w:tr>
      <w:tr w:rsidR="00585BF9" w:rsidRPr="0038087F" w:rsidTr="0038087F">
        <w:trPr>
          <w:trHeight w:val="54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内蒙古自治区第四医院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感染科（不占名额）</w:t>
            </w:r>
          </w:p>
        </w:tc>
      </w:tr>
      <w:tr w:rsidR="00585BF9" w:rsidRPr="0038087F" w:rsidTr="0038087F">
        <w:trPr>
          <w:trHeight w:val="54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内蒙古医科大学附属医院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中医科（不占名额）</w:t>
            </w:r>
          </w:p>
        </w:tc>
      </w:tr>
      <w:tr w:rsidR="00585BF9" w:rsidRPr="0038087F" w:rsidTr="0038087F">
        <w:trPr>
          <w:trHeight w:val="54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内蒙古医科大学附属医院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蒙医科（不占名额）</w:t>
            </w:r>
          </w:p>
        </w:tc>
      </w:tr>
      <w:tr w:rsidR="00585BF9" w:rsidRPr="0038087F" w:rsidTr="0038087F">
        <w:trPr>
          <w:trHeight w:val="54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内蒙古医科大学附属医院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肾内科（不占名额）</w:t>
            </w:r>
          </w:p>
        </w:tc>
      </w:tr>
      <w:tr w:rsidR="00585BF9" w:rsidRPr="0038087F" w:rsidTr="0038087F">
        <w:trPr>
          <w:trHeight w:val="54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内蒙古民族大学附属医院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脑病科（不占名额）</w:t>
            </w:r>
          </w:p>
        </w:tc>
      </w:tr>
      <w:tr w:rsidR="00585BF9" w:rsidRPr="0038087F" w:rsidTr="0038087F">
        <w:trPr>
          <w:trHeight w:val="58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内蒙古民族大学附属医院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BF9" w:rsidRPr="0038087F" w:rsidRDefault="00585BF9" w:rsidP="0038087F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8087F">
              <w:rPr>
                <w:rFonts w:ascii="宋体" w:hAnsi="宋体" w:cs="宋体" w:hint="eastAsia"/>
                <w:kern w:val="0"/>
                <w:sz w:val="24"/>
                <w:szCs w:val="24"/>
              </w:rPr>
              <w:t>骨伤科（不占名额）</w:t>
            </w:r>
          </w:p>
        </w:tc>
      </w:tr>
    </w:tbl>
    <w:p w:rsidR="00585BF9" w:rsidRDefault="00585BF9" w:rsidP="00585BF9">
      <w:pPr>
        <w:ind w:firstLine="645"/>
        <w:rPr>
          <w:rFonts w:ascii="仿宋_GB2312" w:eastAsia="仿宋_GB2312" w:hAnsi="微软雅黑" w:cs="微软雅黑" w:hint="eastAsia"/>
        </w:rPr>
      </w:pPr>
    </w:p>
    <w:p w:rsidR="00585BF9" w:rsidRDefault="00585BF9" w:rsidP="00585BF9">
      <w:pPr>
        <w:ind w:rightChars="130" w:right="258"/>
        <w:rPr>
          <w:rFonts w:hint="eastAsia"/>
          <w:sz w:val="32"/>
          <w:szCs w:val="32"/>
          <w:lang w:val="en-US" w:eastAsia="zh-CN"/>
        </w:rPr>
      </w:pPr>
    </w:p>
    <w:p w:rsidR="00585BF9" w:rsidRDefault="00585BF9" w:rsidP="00585BF9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585BF9">
          <w:footerReference w:type="even" r:id="rId4"/>
          <w:footerReference w:type="default" r:id="rId5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302" w:charSpace="-2374"/>
        </w:sect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85BF9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585BF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85BF9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585BF9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F9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85BF9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9E3CB-5453-4E96-8695-332D684E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F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85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85BF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8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2023-09-15T02:46:00Z</dcterms:created>
  <dcterms:modified xsi:type="dcterms:W3CDTF">2023-09-15T02:46:00Z</dcterms:modified>
</cp:coreProperties>
</file>